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F6B46" w14:textId="623C5278" w:rsidR="00317598" w:rsidRPr="000C400F" w:rsidRDefault="00317598" w:rsidP="00317598">
      <w:pPr>
        <w:snapToGrid w:val="0"/>
        <w:spacing w:after="100" w:afterAutospacing="1" w:line="240" w:lineRule="auto"/>
        <w:contextualSpacing/>
        <w:jc w:val="both"/>
        <w:rPr>
          <w:rFonts w:ascii="Times New Roman" w:hAnsi="Times New Roman"/>
          <w:b/>
          <w:sz w:val="28"/>
          <w:szCs w:val="28"/>
          <w:lang w:val="kk-KZ"/>
        </w:rPr>
      </w:pPr>
      <w:proofErr w:type="spellStart"/>
      <w:r w:rsidRPr="000C400F">
        <w:rPr>
          <w:rFonts w:ascii="Times New Roman" w:hAnsi="Times New Roman"/>
          <w:b/>
          <w:sz w:val="28"/>
          <w:szCs w:val="28"/>
        </w:rPr>
        <w:t>Дәріс</w:t>
      </w:r>
      <w:proofErr w:type="spellEnd"/>
      <w:r w:rsidRPr="000C400F">
        <w:rPr>
          <w:rFonts w:ascii="Times New Roman" w:hAnsi="Times New Roman"/>
          <w:b/>
          <w:sz w:val="28"/>
          <w:szCs w:val="28"/>
        </w:rPr>
        <w:t xml:space="preserve"> 1. </w:t>
      </w:r>
      <w:proofErr w:type="spellStart"/>
      <w:r w:rsidRPr="000C400F">
        <w:rPr>
          <w:rFonts w:ascii="Times New Roman" w:hAnsi="Times New Roman"/>
          <w:b/>
          <w:sz w:val="28"/>
          <w:szCs w:val="28"/>
        </w:rPr>
        <w:t>Кіріспе</w:t>
      </w:r>
      <w:proofErr w:type="spellEnd"/>
      <w:r w:rsidRPr="000C400F">
        <w:rPr>
          <w:rFonts w:ascii="Times New Roman" w:hAnsi="Times New Roman"/>
          <w:b/>
          <w:sz w:val="28"/>
          <w:szCs w:val="28"/>
        </w:rPr>
        <w:t xml:space="preserve">. 21 </w:t>
      </w:r>
      <w:proofErr w:type="spellStart"/>
      <w:r w:rsidRPr="000C400F">
        <w:rPr>
          <w:rFonts w:ascii="Times New Roman" w:hAnsi="Times New Roman"/>
          <w:b/>
          <w:sz w:val="28"/>
          <w:szCs w:val="28"/>
        </w:rPr>
        <w:t>ғасырдағы</w:t>
      </w:r>
      <w:proofErr w:type="spellEnd"/>
      <w:r w:rsidRPr="000C400F">
        <w:rPr>
          <w:rFonts w:ascii="Times New Roman" w:hAnsi="Times New Roman"/>
          <w:b/>
          <w:sz w:val="28"/>
          <w:szCs w:val="28"/>
        </w:rPr>
        <w:t xml:space="preserve"> </w:t>
      </w:r>
      <w:r w:rsidRPr="000C400F">
        <w:rPr>
          <w:rFonts w:ascii="Times New Roman" w:hAnsi="Times New Roman"/>
          <w:b/>
          <w:sz w:val="28"/>
          <w:szCs w:val="28"/>
          <w:lang w:val="kk-KZ"/>
        </w:rPr>
        <w:t>д</w:t>
      </w:r>
      <w:proofErr w:type="spellStart"/>
      <w:r w:rsidRPr="000C400F">
        <w:rPr>
          <w:rFonts w:ascii="Times New Roman" w:hAnsi="Times New Roman"/>
          <w:b/>
          <w:sz w:val="28"/>
          <w:szCs w:val="28"/>
        </w:rPr>
        <w:t>иджитал</w:t>
      </w:r>
      <w:proofErr w:type="spellEnd"/>
      <w:r w:rsidRPr="000C400F">
        <w:rPr>
          <w:rFonts w:ascii="Times New Roman" w:hAnsi="Times New Roman"/>
          <w:b/>
          <w:sz w:val="28"/>
          <w:szCs w:val="28"/>
        </w:rPr>
        <w:t xml:space="preserve"> </w:t>
      </w:r>
      <w:proofErr w:type="spellStart"/>
      <w:r w:rsidRPr="000C400F">
        <w:rPr>
          <w:rFonts w:ascii="Times New Roman" w:hAnsi="Times New Roman"/>
          <w:b/>
          <w:sz w:val="28"/>
          <w:szCs w:val="28"/>
        </w:rPr>
        <w:t>коммуникациялар</w:t>
      </w:r>
      <w:proofErr w:type="spellEnd"/>
    </w:p>
    <w:p w14:paraId="418A3C0F" w14:textId="462938E2" w:rsidR="00317598" w:rsidRPr="000C400F" w:rsidRDefault="00317598" w:rsidP="00317598">
      <w:pPr>
        <w:pStyle w:val="a3"/>
        <w:shd w:val="clear" w:color="auto" w:fill="FFFFFF"/>
        <w:spacing w:before="0" w:beforeAutospacing="0"/>
        <w:ind w:firstLine="708"/>
        <w:contextualSpacing/>
        <w:jc w:val="both"/>
        <w:rPr>
          <w:bCs/>
          <w:color w:val="212529"/>
          <w:sz w:val="28"/>
          <w:szCs w:val="28"/>
          <w:lang w:val="kk-KZ"/>
        </w:rPr>
      </w:pPr>
      <w:r w:rsidRPr="000C400F">
        <w:rPr>
          <w:rStyle w:val="a4"/>
          <w:b w:val="0"/>
          <w:color w:val="212529"/>
          <w:sz w:val="28"/>
          <w:szCs w:val="28"/>
          <w:lang w:val="kk-KZ"/>
        </w:rPr>
        <w:t>Соңғы жылдары қоғамда коммун и кати вті к тәжірибелердің көп бөлшегі интернет желісіне өтуде: желіде тілдің қолданылу қарқыны күшейтілу негізінде ерекше коммуникативтік орта, коммун и кати вті к кеңістік пайда болған</w:t>
      </w:r>
      <w:r w:rsidRPr="000C400F">
        <w:rPr>
          <w:bCs/>
          <w:color w:val="212529"/>
          <w:sz w:val="28"/>
          <w:szCs w:val="28"/>
          <w:lang w:val="kk-KZ"/>
        </w:rPr>
        <w:t>. Интернет лингвистикасына негізделген зерттеулердің ерекше бағыты да қалыптасты. Сондықтан «интернет-коммуникация» термині</w:t>
      </w:r>
      <w:r w:rsidRPr="000C400F">
        <w:rPr>
          <w:bCs/>
          <w:color w:val="212529"/>
          <w:sz w:val="28"/>
          <w:szCs w:val="28"/>
          <w:lang w:val="kk-KZ"/>
        </w:rPr>
        <w:t xml:space="preserve"> </w:t>
      </w:r>
      <w:r w:rsidRPr="000C400F">
        <w:rPr>
          <w:bCs/>
          <w:color w:val="212529"/>
          <w:sz w:val="28"/>
          <w:szCs w:val="28"/>
          <w:lang w:val="kk-KZ"/>
        </w:rPr>
        <w:t>комму</w:t>
      </w:r>
      <w:r w:rsidRPr="000C400F">
        <w:rPr>
          <w:bCs/>
          <w:color w:val="212529"/>
          <w:sz w:val="28"/>
          <w:szCs w:val="28"/>
          <w:lang w:val="kk-KZ"/>
        </w:rPr>
        <w:t>-</w:t>
      </w:r>
      <w:r w:rsidRPr="000C400F">
        <w:rPr>
          <w:bCs/>
          <w:color w:val="212529"/>
          <w:sz w:val="28"/>
          <w:szCs w:val="28"/>
          <w:lang w:val="kk-KZ"/>
        </w:rPr>
        <w:t>никацияның пайда болған және белсенді түрде қызмет ететін орыннан сипатталуы тиіс.</w:t>
      </w:r>
    </w:p>
    <w:p w14:paraId="0C0BA22E" w14:textId="36782226" w:rsidR="00317598" w:rsidRPr="000C400F" w:rsidRDefault="00317598" w:rsidP="00317598">
      <w:pPr>
        <w:pStyle w:val="a3"/>
        <w:shd w:val="clear" w:color="auto" w:fill="FFFFFF"/>
        <w:spacing w:before="0" w:beforeAutospacing="0"/>
        <w:ind w:firstLine="708"/>
        <w:contextualSpacing/>
        <w:jc w:val="both"/>
        <w:rPr>
          <w:bCs/>
          <w:color w:val="212529"/>
          <w:sz w:val="28"/>
          <w:szCs w:val="28"/>
          <w:lang w:val="kk-KZ"/>
        </w:rPr>
      </w:pPr>
      <w:r w:rsidRPr="000C400F">
        <w:rPr>
          <w:bCs/>
          <w:color w:val="212529"/>
          <w:sz w:val="28"/>
          <w:szCs w:val="28"/>
          <w:lang w:val="kk-KZ"/>
        </w:rPr>
        <w:t>Интернет (ағыл.Internet) - ақпаратты сақтау және жіберу үшін біріккен компьютерлік </w:t>
      </w:r>
      <w:r w:rsidRPr="000C400F">
        <w:rPr>
          <w:rStyle w:val="a5"/>
          <w:bCs/>
          <w:color w:val="212529"/>
          <w:sz w:val="28"/>
          <w:szCs w:val="28"/>
          <w:lang w:val="kk-KZ"/>
        </w:rPr>
        <w:t>желілердің</w:t>
      </w:r>
      <w:r w:rsidRPr="000C400F">
        <w:rPr>
          <w:bCs/>
          <w:color w:val="212529"/>
          <w:sz w:val="28"/>
          <w:szCs w:val="28"/>
          <w:lang w:val="kk-KZ"/>
        </w:rPr>
        <w:t> дүниежүзілік жүйесі. Кейде «желі» сөзі </w:t>
      </w:r>
      <w:r w:rsidRPr="000C400F">
        <w:rPr>
          <w:rStyle w:val="a5"/>
          <w:bCs/>
          <w:color w:val="212529"/>
          <w:sz w:val="28"/>
          <w:szCs w:val="28"/>
          <w:lang w:val="kk-KZ"/>
        </w:rPr>
        <w:t>халық</w:t>
      </w:r>
      <w:r w:rsidRPr="000C400F">
        <w:rPr>
          <w:rStyle w:val="a5"/>
          <w:bCs/>
          <w:color w:val="212529"/>
          <w:sz w:val="28"/>
          <w:szCs w:val="28"/>
          <w:lang w:val="kk-KZ"/>
        </w:rPr>
        <w:t>-</w:t>
      </w:r>
      <w:r w:rsidRPr="000C400F">
        <w:rPr>
          <w:rStyle w:val="a5"/>
          <w:bCs/>
          <w:color w:val="212529"/>
          <w:sz w:val="28"/>
          <w:szCs w:val="28"/>
          <w:lang w:val="kk-KZ"/>
        </w:rPr>
        <w:t>аралық желі</w:t>
      </w:r>
      <w:r w:rsidRPr="000C400F">
        <w:rPr>
          <w:bCs/>
          <w:color w:val="212529"/>
          <w:sz w:val="28"/>
          <w:szCs w:val="28"/>
          <w:lang w:val="kk-KZ"/>
        </w:rPr>
        <w:t> және </w:t>
      </w:r>
      <w:r w:rsidRPr="000C400F">
        <w:rPr>
          <w:rStyle w:val="a5"/>
          <w:bCs/>
          <w:color w:val="212529"/>
          <w:sz w:val="28"/>
          <w:szCs w:val="28"/>
          <w:lang w:val="kk-KZ"/>
        </w:rPr>
        <w:t>жаһандық желі</w:t>
      </w:r>
      <w:r w:rsidRPr="000C400F">
        <w:rPr>
          <w:bCs/>
          <w:color w:val="212529"/>
          <w:sz w:val="28"/>
          <w:szCs w:val="28"/>
          <w:lang w:val="kk-KZ"/>
        </w:rPr>
        <w:t> деп қолданылады. Интернетті қолданудың негізгі бөліктері бұқаралық ақпарат құралдары, электронды бизнес, мультимедиа, байланыс, қарым-қатынас болып табылады. Бұл анықтамада интернеттің технологиялық құраушысы аталып көрсетіледі. Алайда, біздің зерттеу аясында интернеттің «гуманитарлық» жағы қарастырылу қажет. Мысалы, зерттеуші О.Б.Скородумова интернетті әлеуметтік-философиялық ұстаным тұрғысынан, яғни ақпараттармен алмасудың желілік принципіне, «коммуникациялық өзара әрекеттесулердің интерактивтіліне, объективті шындықты модельдеудің жаңа тәсілдеріне, ақпараттық ағындарды берудің жаңа технологияларына және дербес компьютерлерге негізделген ерекше феномен ретінде қарастырады. Ал Т.Ж.Бальжирова интернетті коммуникацияның социология призмасы ретінде қарап, желінің «адамның өмірлік мән мәтінінің қолдан жасалған, ақпараттық және социопсихоантропологиялық құрамдас бөлігі» деп көрсетеді. Оның пікірінше, интернет әлеуметтік коммуникацияның бір құралы ретінде мынадай бинарлық қасиеттерді анықтайды: ақпараттық әлемнің әлеуметтік субъектісінің активтілігі/ пассивтілігі; ақпараттық қоғамдағы адамның әлеуметтік болмысының жарылуы/үйлесімділігі және де ақпараттық әлемдегі әлеуметтік ықпал мазмұнының қарама- қайшылығы/келісімділігі. Ақпаратты сақтау және жіберу, тұлғаны әлеуметтендіру және өзін-өзі жүзеге асыру, әлеуметтік топ секілді интернеттің негізгі қызметтері тұрғысынан А.В.Соколов «интернет» терминіне мынадай жалпылама анықтама береді: бұл «телекоммуникациялық технологияларды пайдалану есебінен жеке және топтық коммуникациялық қажеттіліктерді қанағаттандыруға арналған жаһандық әлеуметтік-коммуникациялық компьютерлік желі». Зерттеуші И.Н.Казанская осыған ұқсас анықтаманы беріп интернет қызметтерін </w:t>
      </w:r>
      <w:r w:rsidRPr="000C400F">
        <w:rPr>
          <w:rStyle w:val="a5"/>
          <w:bCs/>
          <w:color w:val="212529"/>
          <w:sz w:val="28"/>
          <w:szCs w:val="28"/>
          <w:lang w:val="kk-KZ"/>
        </w:rPr>
        <w:t>ақпараттық, комму</w:t>
      </w:r>
      <w:r w:rsidRPr="000C400F">
        <w:rPr>
          <w:rStyle w:val="a5"/>
          <w:bCs/>
          <w:color w:val="212529"/>
          <w:sz w:val="28"/>
          <w:szCs w:val="28"/>
          <w:lang w:val="kk-KZ"/>
        </w:rPr>
        <w:t>-</w:t>
      </w:r>
      <w:r w:rsidRPr="000C400F">
        <w:rPr>
          <w:rStyle w:val="a5"/>
          <w:bCs/>
          <w:color w:val="212529"/>
          <w:sz w:val="28"/>
          <w:szCs w:val="28"/>
          <w:lang w:val="kk-KZ"/>
        </w:rPr>
        <w:t>никациялық, репрезентативті, конструктивистік немесе қайта құрушы, реабилитациялық (оңалту)</w:t>
      </w:r>
      <w:r w:rsidRPr="000C400F">
        <w:rPr>
          <w:bCs/>
          <w:color w:val="212529"/>
          <w:sz w:val="28"/>
          <w:szCs w:val="28"/>
          <w:lang w:val="kk-KZ"/>
        </w:rPr>
        <w:t> деп жіктейді. Бұл функцияларды талдау негізінде зерттеуші интернет жаһандық коммуникация құралынан адамдардың қарқынды әлеуметтенуіне және жаңа әлеуметтік топтардың (виртуалды қоғамдастық) пайда болуына ықпал ететін интеграция құралына көбірек өзгеретіндігін тұжырымдайды</w:t>
      </w:r>
      <w:r w:rsidRPr="000C400F">
        <w:rPr>
          <w:bCs/>
          <w:color w:val="212529"/>
          <w:sz w:val="28"/>
          <w:szCs w:val="28"/>
          <w:lang w:val="kk-KZ"/>
        </w:rPr>
        <w:t>.</w:t>
      </w:r>
    </w:p>
    <w:p w14:paraId="2465CC3E" w14:textId="1ED9142E" w:rsidR="00317598" w:rsidRPr="000C400F" w:rsidRDefault="00317598" w:rsidP="00317598">
      <w:pPr>
        <w:pStyle w:val="a3"/>
        <w:shd w:val="clear" w:color="auto" w:fill="FFFFFF"/>
        <w:spacing w:before="0" w:beforeAutospacing="0"/>
        <w:ind w:firstLine="708"/>
        <w:contextualSpacing/>
        <w:jc w:val="both"/>
        <w:rPr>
          <w:bCs/>
          <w:color w:val="212529"/>
          <w:sz w:val="28"/>
          <w:szCs w:val="28"/>
          <w:lang w:val="kk-KZ"/>
        </w:rPr>
      </w:pPr>
      <w:r w:rsidRPr="000C400F">
        <w:rPr>
          <w:bCs/>
          <w:color w:val="212529"/>
          <w:sz w:val="28"/>
          <w:szCs w:val="28"/>
          <w:lang w:val="kk-KZ"/>
        </w:rPr>
        <w:t>Digital туралы кілт сөздер:" тарту","екі жақты байланыс". "Трансл</w:t>
      </w:r>
      <w:r w:rsidR="000C400F" w:rsidRPr="000C400F">
        <w:rPr>
          <w:bCs/>
          <w:color w:val="212529"/>
          <w:sz w:val="28"/>
          <w:szCs w:val="28"/>
          <w:lang w:val="kk-KZ"/>
        </w:rPr>
        <w:t>-</w:t>
      </w:r>
      <w:r w:rsidRPr="000C400F">
        <w:rPr>
          <w:bCs/>
          <w:color w:val="212529"/>
          <w:sz w:val="28"/>
          <w:szCs w:val="28"/>
          <w:lang w:val="kk-KZ"/>
        </w:rPr>
        <w:t xml:space="preserve">яциядан" </w:t>
      </w:r>
      <w:r w:rsidRPr="000C400F">
        <w:rPr>
          <w:bCs/>
          <w:color w:val="212529"/>
          <w:sz w:val="28"/>
          <w:szCs w:val="28"/>
          <w:lang w:val="kk-KZ"/>
        </w:rPr>
        <w:t xml:space="preserve"> </w:t>
      </w:r>
      <w:r w:rsidRPr="000C400F">
        <w:rPr>
          <w:bCs/>
          <w:color w:val="212529"/>
          <w:sz w:val="28"/>
          <w:szCs w:val="28"/>
          <w:lang w:val="kk-KZ"/>
        </w:rPr>
        <w:t>(теледидардан) айырмашылығы</w:t>
      </w:r>
      <w:r w:rsidRPr="000C400F">
        <w:rPr>
          <w:bCs/>
          <w:color w:val="212529"/>
          <w:sz w:val="28"/>
          <w:szCs w:val="28"/>
          <w:lang w:val="kk-KZ"/>
        </w:rPr>
        <w:t xml:space="preserve"> </w:t>
      </w:r>
      <w:r w:rsidRPr="000C400F">
        <w:rPr>
          <w:bCs/>
          <w:color w:val="212529"/>
          <w:sz w:val="28"/>
          <w:szCs w:val="28"/>
          <w:lang w:val="kk-KZ"/>
        </w:rPr>
        <w:t>-</w:t>
      </w:r>
      <w:r w:rsidRPr="000C400F">
        <w:rPr>
          <w:bCs/>
          <w:color w:val="212529"/>
          <w:sz w:val="28"/>
          <w:szCs w:val="28"/>
          <w:lang w:val="kk-KZ"/>
        </w:rPr>
        <w:t xml:space="preserve"> </w:t>
      </w:r>
      <w:r w:rsidRPr="000C400F">
        <w:rPr>
          <w:bCs/>
          <w:color w:val="212529"/>
          <w:sz w:val="28"/>
          <w:szCs w:val="28"/>
          <w:lang w:val="kk-KZ"/>
        </w:rPr>
        <w:t>біз адамнан жауап күтеміз.</w:t>
      </w:r>
    </w:p>
    <w:p w14:paraId="70592E3A" w14:textId="77777777" w:rsidR="00317598" w:rsidRPr="000C400F" w:rsidRDefault="00317598" w:rsidP="00317598">
      <w:pPr>
        <w:pStyle w:val="a3"/>
        <w:shd w:val="clear" w:color="auto" w:fill="FFFFFF"/>
        <w:spacing w:before="0" w:beforeAutospacing="0"/>
        <w:ind w:firstLine="708"/>
        <w:contextualSpacing/>
        <w:jc w:val="both"/>
        <w:rPr>
          <w:bCs/>
          <w:color w:val="212529"/>
          <w:sz w:val="28"/>
          <w:szCs w:val="28"/>
          <w:lang w:val="kk-KZ"/>
        </w:rPr>
      </w:pPr>
      <w:r w:rsidRPr="000C400F">
        <w:rPr>
          <w:bCs/>
          <w:color w:val="212529"/>
          <w:sz w:val="28"/>
          <w:szCs w:val="28"/>
          <w:lang w:val="kk-KZ"/>
        </w:rPr>
        <w:lastRenderedPageBreak/>
        <w:t>Ірі брендтерге келетін болсақ, қамту бірінші орынға шығады.</w:t>
      </w:r>
    </w:p>
    <w:p w14:paraId="284F60C1" w14:textId="6287A912" w:rsidR="00317598" w:rsidRPr="000C400F" w:rsidRDefault="00317598" w:rsidP="00317598">
      <w:pPr>
        <w:pStyle w:val="a3"/>
        <w:shd w:val="clear" w:color="auto" w:fill="FFFFFF"/>
        <w:spacing w:before="0" w:beforeAutospacing="0"/>
        <w:contextualSpacing/>
        <w:jc w:val="both"/>
        <w:rPr>
          <w:bCs/>
          <w:color w:val="212529"/>
          <w:sz w:val="28"/>
          <w:szCs w:val="28"/>
          <w:lang w:val="kk-KZ"/>
        </w:rPr>
      </w:pPr>
      <w:r w:rsidRPr="000C400F">
        <w:rPr>
          <w:bCs/>
          <w:color w:val="212529"/>
          <w:sz w:val="28"/>
          <w:szCs w:val="28"/>
          <w:lang w:val="kk-KZ"/>
        </w:rPr>
        <w:t xml:space="preserve">Бүгінгі таңда баннерлер, вирустық бейнелер және әлеуметтік желілердегі қосымшалар/Арнайы жобалар азды-көпті қамтуды қамтамасыз етеді. Алайда мұндай байланыстардың сапасы мен тиімділігі туралы айтудың қажеті жоқ. </w:t>
      </w:r>
    </w:p>
    <w:p w14:paraId="0CB7545A" w14:textId="7BAC7CE7" w:rsidR="00317598" w:rsidRPr="000C400F" w:rsidRDefault="00317598" w:rsidP="00317598">
      <w:pPr>
        <w:pStyle w:val="a3"/>
        <w:shd w:val="clear" w:color="auto" w:fill="FFFFFF"/>
        <w:spacing w:before="0" w:beforeAutospacing="0"/>
        <w:ind w:firstLine="708"/>
        <w:contextualSpacing/>
        <w:jc w:val="both"/>
        <w:rPr>
          <w:bCs/>
          <w:color w:val="212529"/>
          <w:sz w:val="28"/>
          <w:szCs w:val="28"/>
          <w:lang w:val="kk-KZ"/>
        </w:rPr>
      </w:pPr>
      <w:r w:rsidRPr="000C400F">
        <w:rPr>
          <w:bCs/>
          <w:color w:val="212529"/>
          <w:sz w:val="28"/>
          <w:szCs w:val="28"/>
          <w:lang w:val="kk-KZ"/>
        </w:rPr>
        <w:t>Қатысу</w:t>
      </w:r>
      <w:r w:rsidRPr="000C400F">
        <w:rPr>
          <w:bCs/>
          <w:color w:val="212529"/>
          <w:sz w:val="28"/>
          <w:szCs w:val="28"/>
          <w:lang w:val="kk-KZ"/>
        </w:rPr>
        <w:t xml:space="preserve"> </w:t>
      </w:r>
      <w:r w:rsidRPr="000C400F">
        <w:rPr>
          <w:bCs/>
          <w:color w:val="212529"/>
          <w:sz w:val="28"/>
          <w:szCs w:val="28"/>
          <w:lang w:val="kk-KZ"/>
        </w:rPr>
        <w:t>-</w:t>
      </w:r>
      <w:r w:rsidRPr="000C400F">
        <w:rPr>
          <w:bCs/>
          <w:color w:val="212529"/>
          <w:sz w:val="28"/>
          <w:szCs w:val="28"/>
          <w:lang w:val="kk-KZ"/>
        </w:rPr>
        <w:t xml:space="preserve"> </w:t>
      </w:r>
      <w:r w:rsidRPr="000C400F">
        <w:rPr>
          <w:bCs/>
          <w:color w:val="212529"/>
          <w:sz w:val="28"/>
          <w:szCs w:val="28"/>
          <w:lang w:val="kk-KZ"/>
        </w:rPr>
        <w:t>бұл керісінше жағдай. Шұңқырға (немесе пирамидаға) сәйкес, бұл пайдаланушыларды қарау сияқты), тартымдылық неғұрлым көп болса, соғұрлым аз болады. Тиісінше, гипер-қызықты жарнамалық науқанды құра отырып, сіз оған сағатына бір рет қатыса аласыз, бірақ барлығы 1 мың адам.</w:t>
      </w:r>
    </w:p>
    <w:p w14:paraId="702BAE53" w14:textId="77777777" w:rsidR="00317598" w:rsidRPr="000C400F" w:rsidRDefault="00317598" w:rsidP="00317598">
      <w:pPr>
        <w:pStyle w:val="a3"/>
        <w:shd w:val="clear" w:color="auto" w:fill="FFFFFF"/>
        <w:spacing w:before="0" w:beforeAutospacing="0"/>
        <w:contextualSpacing/>
        <w:jc w:val="both"/>
        <w:rPr>
          <w:bCs/>
          <w:color w:val="212529"/>
          <w:sz w:val="28"/>
          <w:szCs w:val="28"/>
          <w:lang w:val="kk-KZ"/>
        </w:rPr>
      </w:pPr>
      <w:r w:rsidRPr="000C400F">
        <w:rPr>
          <w:bCs/>
          <w:color w:val="212529"/>
          <w:sz w:val="28"/>
          <w:szCs w:val="28"/>
          <w:lang w:val="kk-KZ"/>
        </w:rPr>
        <w:t>Қатысатын әдістерге әдетте ойындар-қосымшалар, квесттер, тесттер, конкурстар кіреді – бұл адамнан белсенді кері әрекеттерді талап етеді.</w:t>
      </w:r>
    </w:p>
    <w:p w14:paraId="0786A84A" w14:textId="3CAC9311" w:rsidR="00317598" w:rsidRPr="000C400F" w:rsidRDefault="00317598" w:rsidP="00317598">
      <w:pPr>
        <w:pStyle w:val="a3"/>
        <w:shd w:val="clear" w:color="auto" w:fill="FFFFFF"/>
        <w:spacing w:before="0" w:beforeAutospacing="0"/>
        <w:contextualSpacing/>
        <w:jc w:val="both"/>
        <w:rPr>
          <w:bCs/>
          <w:color w:val="212529"/>
          <w:sz w:val="28"/>
          <w:szCs w:val="28"/>
          <w:lang w:val="kk-KZ"/>
        </w:rPr>
      </w:pPr>
      <w:r w:rsidRPr="000C400F">
        <w:rPr>
          <w:bCs/>
          <w:color w:val="212529"/>
          <w:sz w:val="28"/>
          <w:szCs w:val="28"/>
          <w:lang w:val="kk-KZ"/>
        </w:rPr>
        <w:t>Жаңа ақпараттық технологиялар туралы айтатын болсақ, болашақ экономикасы негізінен ақпаратқа сүйенеді және ақпарат шикізат пен энергияны артта қалдырып, басым рөл атқаратын негізгі ресурсқа айналады деген көзқарас бар екенін айту керек. Жапония Үкіметі ХХІ ғасырда әлемдік нарықтарға негізінен зияткерлік өнімдермен, ноу-хаумен, байланыс құралдарының заманауи технологияларымен, ғылыми-техникалық ақпаратпен шығуды жоспарлап отыр.</w:t>
      </w:r>
    </w:p>
    <w:p w14:paraId="4392B50A" w14:textId="6E380D82" w:rsidR="000C400F" w:rsidRPr="000C400F" w:rsidRDefault="000C400F" w:rsidP="00317598">
      <w:pPr>
        <w:pStyle w:val="a3"/>
        <w:shd w:val="clear" w:color="auto" w:fill="FFFFFF"/>
        <w:spacing w:before="0" w:beforeAutospacing="0"/>
        <w:contextualSpacing/>
        <w:jc w:val="both"/>
        <w:rPr>
          <w:bCs/>
          <w:color w:val="212529"/>
          <w:sz w:val="28"/>
          <w:szCs w:val="28"/>
          <w:lang w:val="kk-KZ"/>
        </w:rPr>
      </w:pPr>
    </w:p>
    <w:p w14:paraId="776B1C00" w14:textId="704C9120" w:rsidR="000C400F" w:rsidRDefault="000C400F" w:rsidP="00317598">
      <w:pPr>
        <w:pStyle w:val="a3"/>
        <w:shd w:val="clear" w:color="auto" w:fill="FFFFFF"/>
        <w:spacing w:before="0" w:beforeAutospacing="0"/>
        <w:contextualSpacing/>
        <w:jc w:val="both"/>
        <w:rPr>
          <w:sz w:val="28"/>
          <w:szCs w:val="28"/>
          <w:lang w:val="kk-KZ"/>
        </w:rPr>
      </w:pPr>
      <w:r w:rsidRPr="000C400F">
        <w:rPr>
          <w:b/>
          <w:sz w:val="28"/>
          <w:szCs w:val="28"/>
          <w:lang w:val="kk-KZ"/>
        </w:rPr>
        <w:t>Зертханалық сабақ 1</w:t>
      </w:r>
      <w:r w:rsidRPr="000C400F">
        <w:rPr>
          <w:sz w:val="28"/>
          <w:szCs w:val="28"/>
          <w:lang w:val="kk-KZ"/>
        </w:rPr>
        <w:t>. Классикалық vs сандық байланыс дегеніміз не?</w:t>
      </w:r>
    </w:p>
    <w:p w14:paraId="446864BF" w14:textId="73EDD16B" w:rsidR="000C400F" w:rsidRDefault="000C400F" w:rsidP="00317598">
      <w:pPr>
        <w:pStyle w:val="a3"/>
        <w:shd w:val="clear" w:color="auto" w:fill="FFFFFF"/>
        <w:spacing w:before="0" w:beforeAutospacing="0"/>
        <w:contextualSpacing/>
        <w:jc w:val="both"/>
        <w:rPr>
          <w:sz w:val="28"/>
          <w:szCs w:val="28"/>
          <w:lang w:val="kk-KZ"/>
        </w:rPr>
      </w:pPr>
    </w:p>
    <w:p w14:paraId="679CCEF0" w14:textId="77777777" w:rsidR="000C400F" w:rsidRPr="000C400F" w:rsidRDefault="000C400F" w:rsidP="000C400F">
      <w:pPr>
        <w:pStyle w:val="a3"/>
        <w:shd w:val="clear" w:color="auto" w:fill="FFFFFF"/>
        <w:contextualSpacing/>
        <w:jc w:val="both"/>
        <w:rPr>
          <w:bCs/>
          <w:color w:val="212529"/>
          <w:sz w:val="28"/>
          <w:szCs w:val="28"/>
          <w:lang w:val="kk-KZ"/>
        </w:rPr>
      </w:pPr>
      <w:r w:rsidRPr="000C400F">
        <w:rPr>
          <w:bCs/>
          <w:color w:val="212529"/>
          <w:sz w:val="28"/>
          <w:szCs w:val="28"/>
          <w:lang w:val="kk-KZ"/>
        </w:rPr>
        <w:t>VS (сокр. versus; лат. қарсы). Жарамды емлелер: VS, vs, Vs, VS., vs.</w:t>
      </w:r>
    </w:p>
    <w:p w14:paraId="05BBCA3F" w14:textId="77777777" w:rsidR="000C400F" w:rsidRPr="000C400F" w:rsidRDefault="000C400F" w:rsidP="000C400F">
      <w:pPr>
        <w:pStyle w:val="a3"/>
        <w:shd w:val="clear" w:color="auto" w:fill="FFFFFF"/>
        <w:contextualSpacing/>
        <w:jc w:val="both"/>
        <w:rPr>
          <w:bCs/>
          <w:color w:val="212529"/>
          <w:sz w:val="28"/>
          <w:szCs w:val="28"/>
          <w:lang w:val="kk-KZ"/>
        </w:rPr>
      </w:pPr>
    </w:p>
    <w:p w14:paraId="0587F481" w14:textId="104A8C6F" w:rsidR="000C400F" w:rsidRPr="000C400F" w:rsidRDefault="000C400F" w:rsidP="000C400F">
      <w:pPr>
        <w:pStyle w:val="a3"/>
        <w:shd w:val="clear" w:color="auto" w:fill="FFFFFF"/>
        <w:spacing w:before="0" w:beforeAutospacing="0"/>
        <w:contextualSpacing/>
        <w:jc w:val="both"/>
        <w:rPr>
          <w:bCs/>
          <w:color w:val="212529"/>
          <w:sz w:val="28"/>
          <w:szCs w:val="28"/>
          <w:lang w:val="kk-KZ"/>
        </w:rPr>
      </w:pPr>
      <w:r w:rsidRPr="000C400F">
        <w:rPr>
          <w:bCs/>
          <w:color w:val="212529"/>
          <w:sz w:val="28"/>
          <w:szCs w:val="28"/>
          <w:lang w:val="kk-KZ"/>
        </w:rPr>
        <w:t>Хатта біреудің немесе бір нәрсенің (дау, бәсекелестік) қарама-қайшылығын білдіру немесе екі нысанды, идеяларды және т.б. салыстыру үшін, әсіресе баламалардың бірін таңдау қажет болған жағдайда қолданылады.</w:t>
      </w:r>
    </w:p>
    <w:p w14:paraId="2E85903A" w14:textId="77777777" w:rsidR="000C400F" w:rsidRPr="000C400F" w:rsidRDefault="000C400F">
      <w:pPr>
        <w:pStyle w:val="a3"/>
        <w:shd w:val="clear" w:color="auto" w:fill="FFFFFF"/>
        <w:spacing w:before="0" w:beforeAutospacing="0"/>
        <w:contextualSpacing/>
        <w:jc w:val="both"/>
        <w:rPr>
          <w:bCs/>
          <w:color w:val="212529"/>
          <w:sz w:val="28"/>
          <w:szCs w:val="28"/>
          <w:lang w:val="kk-KZ"/>
        </w:rPr>
      </w:pPr>
    </w:p>
    <w:sectPr w:rsidR="000C400F" w:rsidRPr="000C400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598"/>
    <w:rsid w:val="000C400F"/>
    <w:rsid w:val="00317598"/>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56A7A"/>
  <w15:chartTrackingRefBased/>
  <w15:docId w15:val="{6F2C353E-BD57-4311-82D9-4AF29EB3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59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7598"/>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317598"/>
    <w:rPr>
      <w:b/>
      <w:bCs/>
    </w:rPr>
  </w:style>
  <w:style w:type="character" w:styleId="a5">
    <w:name w:val="Emphasis"/>
    <w:basedOn w:val="a0"/>
    <w:uiPriority w:val="20"/>
    <w:qFormat/>
    <w:rsid w:val="00317598"/>
    <w:rPr>
      <w:i/>
      <w:iCs/>
    </w:rPr>
  </w:style>
  <w:style w:type="character" w:styleId="a6">
    <w:name w:val="Hyperlink"/>
    <w:basedOn w:val="a0"/>
    <w:uiPriority w:val="99"/>
    <w:semiHidden/>
    <w:unhideWhenUsed/>
    <w:rsid w:val="00317598"/>
    <w:rPr>
      <w:color w:val="0000FF"/>
      <w:u w:val="single"/>
    </w:rPr>
  </w:style>
  <w:style w:type="character" w:customStyle="1" w:styleId="k79a7600b">
    <w:name w:val="k79a7600b"/>
    <w:basedOn w:val="a0"/>
    <w:rsid w:val="00317598"/>
  </w:style>
  <w:style w:type="character" w:customStyle="1" w:styleId="qd394cd52">
    <w:name w:val="qd394cd52"/>
    <w:basedOn w:val="a0"/>
    <w:rsid w:val="00317598"/>
  </w:style>
  <w:style w:type="character" w:customStyle="1" w:styleId="e13514866">
    <w:name w:val="e13514866"/>
    <w:basedOn w:val="a0"/>
    <w:rsid w:val="00317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732402">
      <w:bodyDiv w:val="1"/>
      <w:marLeft w:val="0"/>
      <w:marRight w:val="0"/>
      <w:marTop w:val="0"/>
      <w:marBottom w:val="0"/>
      <w:divBdr>
        <w:top w:val="none" w:sz="0" w:space="0" w:color="auto"/>
        <w:left w:val="none" w:sz="0" w:space="0" w:color="auto"/>
        <w:bottom w:val="none" w:sz="0" w:space="0" w:color="auto"/>
        <w:right w:val="none" w:sz="0" w:space="0" w:color="auto"/>
      </w:divBdr>
    </w:div>
    <w:div w:id="516188997">
      <w:bodyDiv w:val="1"/>
      <w:marLeft w:val="0"/>
      <w:marRight w:val="0"/>
      <w:marTop w:val="0"/>
      <w:marBottom w:val="0"/>
      <w:divBdr>
        <w:top w:val="none" w:sz="0" w:space="0" w:color="auto"/>
        <w:left w:val="none" w:sz="0" w:space="0" w:color="auto"/>
        <w:bottom w:val="none" w:sz="0" w:space="0" w:color="auto"/>
        <w:right w:val="none" w:sz="0" w:space="0" w:color="auto"/>
      </w:divBdr>
      <w:divsChild>
        <w:div w:id="1699697140">
          <w:marLeft w:val="0"/>
          <w:marRight w:val="0"/>
          <w:marTop w:val="0"/>
          <w:marBottom w:val="0"/>
          <w:divBdr>
            <w:top w:val="none" w:sz="0" w:space="0" w:color="auto"/>
            <w:left w:val="none" w:sz="0" w:space="0" w:color="auto"/>
            <w:bottom w:val="none" w:sz="0" w:space="0" w:color="auto"/>
            <w:right w:val="none" w:sz="0" w:space="0" w:color="auto"/>
          </w:divBdr>
          <w:divsChild>
            <w:div w:id="1991979684">
              <w:marLeft w:val="0"/>
              <w:marRight w:val="0"/>
              <w:marTop w:val="0"/>
              <w:marBottom w:val="0"/>
              <w:divBdr>
                <w:top w:val="none" w:sz="0" w:space="0" w:color="auto"/>
                <w:left w:val="none" w:sz="0" w:space="0" w:color="auto"/>
                <w:bottom w:val="none" w:sz="0" w:space="0" w:color="auto"/>
                <w:right w:val="none" w:sz="0" w:space="0" w:color="auto"/>
              </w:divBdr>
              <w:divsChild>
                <w:div w:id="980961802">
                  <w:marLeft w:val="0"/>
                  <w:marRight w:val="0"/>
                  <w:marTop w:val="100"/>
                  <w:marBottom w:val="100"/>
                  <w:divBdr>
                    <w:top w:val="none" w:sz="0" w:space="0" w:color="auto"/>
                    <w:left w:val="none" w:sz="0" w:space="0" w:color="auto"/>
                    <w:bottom w:val="none" w:sz="0" w:space="0" w:color="auto"/>
                    <w:right w:val="none" w:sz="0" w:space="0" w:color="auto"/>
                  </w:divBdr>
                  <w:divsChild>
                    <w:div w:id="1610622568">
                      <w:marLeft w:val="0"/>
                      <w:marRight w:val="0"/>
                      <w:marTop w:val="100"/>
                      <w:marBottom w:val="100"/>
                      <w:divBdr>
                        <w:top w:val="none" w:sz="0" w:space="0" w:color="auto"/>
                        <w:left w:val="none" w:sz="0" w:space="0" w:color="auto"/>
                        <w:bottom w:val="none" w:sz="0" w:space="0" w:color="auto"/>
                        <w:right w:val="none" w:sz="0" w:space="0" w:color="auto"/>
                      </w:divBdr>
                      <w:divsChild>
                        <w:div w:id="120155923">
                          <w:marLeft w:val="0"/>
                          <w:marRight w:val="0"/>
                          <w:marTop w:val="0"/>
                          <w:marBottom w:val="0"/>
                          <w:divBdr>
                            <w:top w:val="none" w:sz="0" w:space="0" w:color="auto"/>
                            <w:left w:val="none" w:sz="0" w:space="0" w:color="auto"/>
                            <w:bottom w:val="none" w:sz="0" w:space="0" w:color="auto"/>
                            <w:right w:val="none" w:sz="0" w:space="0" w:color="auto"/>
                          </w:divBdr>
                          <w:divsChild>
                            <w:div w:id="2121684581">
                              <w:marLeft w:val="0"/>
                              <w:marRight w:val="0"/>
                              <w:marTop w:val="0"/>
                              <w:marBottom w:val="0"/>
                              <w:divBdr>
                                <w:top w:val="none" w:sz="0" w:space="0" w:color="auto"/>
                                <w:left w:val="none" w:sz="0" w:space="0" w:color="auto"/>
                                <w:bottom w:val="none" w:sz="0" w:space="0" w:color="auto"/>
                                <w:right w:val="none" w:sz="0" w:space="0" w:color="auto"/>
                              </w:divBdr>
                              <w:divsChild>
                                <w:div w:id="491871906">
                                  <w:marLeft w:val="0"/>
                                  <w:marRight w:val="0"/>
                                  <w:marTop w:val="0"/>
                                  <w:marBottom w:val="0"/>
                                  <w:divBdr>
                                    <w:top w:val="none" w:sz="0" w:space="0" w:color="auto"/>
                                    <w:left w:val="none" w:sz="0" w:space="0" w:color="auto"/>
                                    <w:bottom w:val="none" w:sz="0" w:space="0" w:color="auto"/>
                                    <w:right w:val="none" w:sz="0" w:space="0" w:color="auto"/>
                                  </w:divBdr>
                                  <w:divsChild>
                                    <w:div w:id="1082025214">
                                      <w:marLeft w:val="0"/>
                                      <w:marRight w:val="0"/>
                                      <w:marTop w:val="0"/>
                                      <w:marBottom w:val="0"/>
                                      <w:divBdr>
                                        <w:top w:val="none" w:sz="0" w:space="0" w:color="auto"/>
                                        <w:left w:val="none" w:sz="0" w:space="0" w:color="auto"/>
                                        <w:bottom w:val="none" w:sz="0" w:space="0" w:color="auto"/>
                                        <w:right w:val="none" w:sz="0" w:space="0" w:color="auto"/>
                                      </w:divBdr>
                                      <w:divsChild>
                                        <w:div w:id="1919711169">
                                          <w:marLeft w:val="0"/>
                                          <w:marRight w:val="0"/>
                                          <w:marTop w:val="0"/>
                                          <w:marBottom w:val="0"/>
                                          <w:divBdr>
                                            <w:top w:val="none" w:sz="0" w:space="0" w:color="auto"/>
                                            <w:left w:val="none" w:sz="0" w:space="0" w:color="auto"/>
                                            <w:bottom w:val="none" w:sz="0" w:space="0" w:color="auto"/>
                                            <w:right w:val="none" w:sz="0" w:space="0" w:color="auto"/>
                                          </w:divBdr>
                                          <w:divsChild>
                                            <w:div w:id="1273197930">
                                              <w:marLeft w:val="0"/>
                                              <w:marRight w:val="0"/>
                                              <w:marTop w:val="0"/>
                                              <w:marBottom w:val="0"/>
                                              <w:divBdr>
                                                <w:top w:val="none" w:sz="0" w:space="0" w:color="auto"/>
                                                <w:left w:val="none" w:sz="0" w:space="0" w:color="auto"/>
                                                <w:bottom w:val="none" w:sz="0" w:space="0" w:color="auto"/>
                                                <w:right w:val="none" w:sz="0" w:space="0" w:color="auto"/>
                                              </w:divBdr>
                                              <w:divsChild>
                                                <w:div w:id="2096632588">
                                                  <w:marLeft w:val="0"/>
                                                  <w:marRight w:val="0"/>
                                                  <w:marTop w:val="0"/>
                                                  <w:marBottom w:val="0"/>
                                                  <w:divBdr>
                                                    <w:top w:val="none" w:sz="0" w:space="0" w:color="auto"/>
                                                    <w:left w:val="none" w:sz="0" w:space="0" w:color="auto"/>
                                                    <w:bottom w:val="none" w:sz="0" w:space="0" w:color="auto"/>
                                                    <w:right w:val="none" w:sz="0" w:space="0" w:color="auto"/>
                                                  </w:divBdr>
                                                  <w:divsChild>
                                                    <w:div w:id="2122264286">
                                                      <w:marLeft w:val="0"/>
                                                      <w:marRight w:val="0"/>
                                                      <w:marTop w:val="0"/>
                                                      <w:marBottom w:val="0"/>
                                                      <w:divBdr>
                                                        <w:top w:val="none" w:sz="0" w:space="0" w:color="auto"/>
                                                        <w:left w:val="none" w:sz="0" w:space="0" w:color="auto"/>
                                                        <w:bottom w:val="none" w:sz="0" w:space="0" w:color="auto"/>
                                                        <w:right w:val="none" w:sz="0" w:space="0" w:color="auto"/>
                                                      </w:divBdr>
                                                      <w:divsChild>
                                                        <w:div w:id="1066488401">
                                                          <w:marLeft w:val="0"/>
                                                          <w:marRight w:val="0"/>
                                                          <w:marTop w:val="0"/>
                                                          <w:marBottom w:val="0"/>
                                                          <w:divBdr>
                                                            <w:top w:val="none" w:sz="0" w:space="0" w:color="auto"/>
                                                            <w:left w:val="none" w:sz="0" w:space="0" w:color="auto"/>
                                                            <w:bottom w:val="none" w:sz="0" w:space="0" w:color="auto"/>
                                                            <w:right w:val="none" w:sz="0" w:space="0" w:color="auto"/>
                                                          </w:divBdr>
                                                          <w:divsChild>
                                                            <w:div w:id="1965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12434">
                                                      <w:marLeft w:val="0"/>
                                                      <w:marRight w:val="0"/>
                                                      <w:marTop w:val="0"/>
                                                      <w:marBottom w:val="0"/>
                                                      <w:divBdr>
                                                        <w:top w:val="none" w:sz="0" w:space="0" w:color="auto"/>
                                                        <w:left w:val="none" w:sz="0" w:space="0" w:color="auto"/>
                                                        <w:bottom w:val="none" w:sz="0" w:space="0" w:color="auto"/>
                                                        <w:right w:val="none" w:sz="0" w:space="0" w:color="auto"/>
                                                      </w:divBdr>
                                                      <w:divsChild>
                                                        <w:div w:id="1354913685">
                                                          <w:marLeft w:val="0"/>
                                                          <w:marRight w:val="0"/>
                                                          <w:marTop w:val="0"/>
                                                          <w:marBottom w:val="0"/>
                                                          <w:divBdr>
                                                            <w:top w:val="none" w:sz="0" w:space="0" w:color="auto"/>
                                                            <w:left w:val="none" w:sz="0" w:space="0" w:color="auto"/>
                                                            <w:bottom w:val="none" w:sz="0" w:space="0" w:color="auto"/>
                                                            <w:right w:val="none" w:sz="0" w:space="0" w:color="auto"/>
                                                          </w:divBdr>
                                                          <w:divsChild>
                                                            <w:div w:id="1658269881">
                                                              <w:marLeft w:val="0"/>
                                                              <w:marRight w:val="0"/>
                                                              <w:marTop w:val="0"/>
                                                              <w:marBottom w:val="0"/>
                                                              <w:divBdr>
                                                                <w:top w:val="none" w:sz="0" w:space="0" w:color="auto"/>
                                                                <w:left w:val="none" w:sz="0" w:space="0" w:color="auto"/>
                                                                <w:bottom w:val="none" w:sz="0" w:space="0" w:color="auto"/>
                                                                <w:right w:val="none" w:sz="0" w:space="0" w:color="auto"/>
                                                              </w:divBdr>
                                                              <w:divsChild>
                                                                <w:div w:id="183009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956038">
                                                  <w:marLeft w:val="0"/>
                                                  <w:marRight w:val="0"/>
                                                  <w:marTop w:val="0"/>
                                                  <w:marBottom w:val="0"/>
                                                  <w:divBdr>
                                                    <w:top w:val="none" w:sz="0" w:space="0" w:color="auto"/>
                                                    <w:left w:val="none" w:sz="0" w:space="0" w:color="auto"/>
                                                    <w:bottom w:val="none" w:sz="0" w:space="0" w:color="auto"/>
                                                    <w:right w:val="none" w:sz="0" w:space="0" w:color="auto"/>
                                                  </w:divBdr>
                                                </w:div>
                                              </w:divsChild>
                                            </w:div>
                                            <w:div w:id="63648811">
                                              <w:marLeft w:val="0"/>
                                              <w:marRight w:val="0"/>
                                              <w:marTop w:val="0"/>
                                              <w:marBottom w:val="0"/>
                                              <w:divBdr>
                                                <w:top w:val="none" w:sz="0" w:space="0" w:color="auto"/>
                                                <w:left w:val="none" w:sz="0" w:space="0" w:color="auto"/>
                                                <w:bottom w:val="none" w:sz="0" w:space="0" w:color="auto"/>
                                                <w:right w:val="none" w:sz="0" w:space="0" w:color="auto"/>
                                              </w:divBdr>
                                              <w:divsChild>
                                                <w:div w:id="1534225199">
                                                  <w:marLeft w:val="0"/>
                                                  <w:marRight w:val="0"/>
                                                  <w:marTop w:val="0"/>
                                                  <w:marBottom w:val="0"/>
                                                  <w:divBdr>
                                                    <w:top w:val="none" w:sz="0" w:space="0" w:color="auto"/>
                                                    <w:left w:val="none" w:sz="0" w:space="0" w:color="auto"/>
                                                    <w:bottom w:val="none" w:sz="0" w:space="0" w:color="auto"/>
                                                    <w:right w:val="none" w:sz="0" w:space="0" w:color="auto"/>
                                                  </w:divBdr>
                                                  <w:divsChild>
                                                    <w:div w:id="849635998">
                                                      <w:marLeft w:val="0"/>
                                                      <w:marRight w:val="0"/>
                                                      <w:marTop w:val="0"/>
                                                      <w:marBottom w:val="0"/>
                                                      <w:divBdr>
                                                        <w:top w:val="none" w:sz="0" w:space="0" w:color="auto"/>
                                                        <w:left w:val="none" w:sz="0" w:space="0" w:color="auto"/>
                                                        <w:bottom w:val="none" w:sz="0" w:space="0" w:color="auto"/>
                                                        <w:right w:val="none" w:sz="0" w:space="0" w:color="auto"/>
                                                      </w:divBdr>
                                                      <w:divsChild>
                                                        <w:div w:id="278416100">
                                                          <w:marLeft w:val="0"/>
                                                          <w:marRight w:val="0"/>
                                                          <w:marTop w:val="0"/>
                                                          <w:marBottom w:val="0"/>
                                                          <w:divBdr>
                                                            <w:top w:val="none" w:sz="0" w:space="0" w:color="auto"/>
                                                            <w:left w:val="none" w:sz="0" w:space="0" w:color="auto"/>
                                                            <w:bottom w:val="none" w:sz="0" w:space="0" w:color="auto"/>
                                                            <w:right w:val="none" w:sz="0" w:space="0" w:color="auto"/>
                                                          </w:divBdr>
                                                        </w:div>
                                                        <w:div w:id="265232431">
                                                          <w:marLeft w:val="0"/>
                                                          <w:marRight w:val="0"/>
                                                          <w:marTop w:val="135"/>
                                                          <w:marBottom w:val="105"/>
                                                          <w:divBdr>
                                                            <w:top w:val="none" w:sz="0" w:space="0" w:color="auto"/>
                                                            <w:left w:val="none" w:sz="0" w:space="0" w:color="auto"/>
                                                            <w:bottom w:val="none" w:sz="0" w:space="0" w:color="auto"/>
                                                            <w:right w:val="none" w:sz="0" w:space="0" w:color="auto"/>
                                                          </w:divBdr>
                                                          <w:divsChild>
                                                            <w:div w:id="61872597">
                                                              <w:marLeft w:val="0"/>
                                                              <w:marRight w:val="0"/>
                                                              <w:marTop w:val="0"/>
                                                              <w:marBottom w:val="0"/>
                                                              <w:divBdr>
                                                                <w:top w:val="none" w:sz="0" w:space="0" w:color="auto"/>
                                                                <w:left w:val="none" w:sz="0" w:space="0" w:color="auto"/>
                                                                <w:bottom w:val="none" w:sz="0" w:space="0" w:color="auto"/>
                                                                <w:right w:val="none" w:sz="0" w:space="0" w:color="auto"/>
                                                              </w:divBdr>
                                                              <w:divsChild>
                                                                <w:div w:id="350646430">
                                                                  <w:marLeft w:val="0"/>
                                                                  <w:marRight w:val="0"/>
                                                                  <w:marTop w:val="0"/>
                                                                  <w:marBottom w:val="0"/>
                                                                  <w:divBdr>
                                                                    <w:top w:val="none" w:sz="0" w:space="0" w:color="auto"/>
                                                                    <w:left w:val="none" w:sz="0" w:space="0" w:color="auto"/>
                                                                    <w:bottom w:val="none" w:sz="0" w:space="0" w:color="auto"/>
                                                                    <w:right w:val="none" w:sz="0" w:space="0" w:color="auto"/>
                                                                  </w:divBdr>
                                                                  <w:divsChild>
                                                                    <w:div w:id="1055198943">
                                                                      <w:marLeft w:val="0"/>
                                                                      <w:marRight w:val="0"/>
                                                                      <w:marTop w:val="0"/>
                                                                      <w:marBottom w:val="0"/>
                                                                      <w:divBdr>
                                                                        <w:top w:val="none" w:sz="0" w:space="0" w:color="auto"/>
                                                                        <w:left w:val="none" w:sz="0" w:space="0" w:color="auto"/>
                                                                        <w:bottom w:val="none" w:sz="0" w:space="0" w:color="auto"/>
                                                                        <w:right w:val="none" w:sz="0" w:space="0" w:color="auto"/>
                                                                      </w:divBdr>
                                                                      <w:divsChild>
                                                                        <w:div w:id="11541541">
                                                                          <w:marLeft w:val="0"/>
                                                                          <w:marRight w:val="0"/>
                                                                          <w:marTop w:val="0"/>
                                                                          <w:marBottom w:val="0"/>
                                                                          <w:divBdr>
                                                                            <w:top w:val="none" w:sz="0" w:space="0" w:color="auto"/>
                                                                            <w:left w:val="none" w:sz="0" w:space="0" w:color="auto"/>
                                                                            <w:bottom w:val="none" w:sz="0" w:space="0" w:color="auto"/>
                                                                            <w:right w:val="none" w:sz="0" w:space="0" w:color="auto"/>
                                                                          </w:divBdr>
                                                                          <w:divsChild>
                                                                            <w:div w:id="24302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1612372">
                      <w:marLeft w:val="0"/>
                      <w:marRight w:val="0"/>
                      <w:marTop w:val="100"/>
                      <w:marBottom w:val="100"/>
                      <w:divBdr>
                        <w:top w:val="none" w:sz="0" w:space="0" w:color="auto"/>
                        <w:left w:val="none" w:sz="0" w:space="0" w:color="auto"/>
                        <w:bottom w:val="none" w:sz="0" w:space="0" w:color="auto"/>
                        <w:right w:val="none" w:sz="0" w:space="0" w:color="auto"/>
                      </w:divBdr>
                      <w:divsChild>
                        <w:div w:id="1348170135">
                          <w:marLeft w:val="0"/>
                          <w:marRight w:val="0"/>
                          <w:marTop w:val="0"/>
                          <w:marBottom w:val="0"/>
                          <w:divBdr>
                            <w:top w:val="none" w:sz="0" w:space="0" w:color="auto"/>
                            <w:left w:val="none" w:sz="0" w:space="0" w:color="auto"/>
                            <w:bottom w:val="none" w:sz="0" w:space="0" w:color="auto"/>
                            <w:right w:val="none" w:sz="0" w:space="0" w:color="auto"/>
                          </w:divBdr>
                          <w:divsChild>
                            <w:div w:id="381751146">
                              <w:marLeft w:val="0"/>
                              <w:marRight w:val="0"/>
                              <w:marTop w:val="0"/>
                              <w:marBottom w:val="0"/>
                              <w:divBdr>
                                <w:top w:val="none" w:sz="0" w:space="0" w:color="auto"/>
                                <w:left w:val="none" w:sz="0" w:space="0" w:color="auto"/>
                                <w:bottom w:val="none" w:sz="0" w:space="0" w:color="auto"/>
                                <w:right w:val="none" w:sz="0" w:space="0" w:color="auto"/>
                              </w:divBdr>
                              <w:divsChild>
                                <w:div w:id="220600389">
                                  <w:marLeft w:val="0"/>
                                  <w:marRight w:val="0"/>
                                  <w:marTop w:val="0"/>
                                  <w:marBottom w:val="0"/>
                                  <w:divBdr>
                                    <w:top w:val="none" w:sz="0" w:space="0" w:color="auto"/>
                                    <w:left w:val="none" w:sz="0" w:space="0" w:color="auto"/>
                                    <w:bottom w:val="none" w:sz="0" w:space="0" w:color="auto"/>
                                    <w:right w:val="none" w:sz="0" w:space="0" w:color="auto"/>
                                  </w:divBdr>
                                  <w:divsChild>
                                    <w:div w:id="35006604">
                                      <w:marLeft w:val="0"/>
                                      <w:marRight w:val="0"/>
                                      <w:marTop w:val="0"/>
                                      <w:marBottom w:val="0"/>
                                      <w:divBdr>
                                        <w:top w:val="none" w:sz="0" w:space="0" w:color="auto"/>
                                        <w:left w:val="none" w:sz="0" w:space="0" w:color="auto"/>
                                        <w:bottom w:val="none" w:sz="0" w:space="0" w:color="auto"/>
                                        <w:right w:val="none" w:sz="0" w:space="0" w:color="auto"/>
                                      </w:divBdr>
                                      <w:divsChild>
                                        <w:div w:id="49617401">
                                          <w:marLeft w:val="0"/>
                                          <w:marRight w:val="0"/>
                                          <w:marTop w:val="0"/>
                                          <w:marBottom w:val="0"/>
                                          <w:divBdr>
                                            <w:top w:val="none" w:sz="0" w:space="0" w:color="auto"/>
                                            <w:left w:val="none" w:sz="0" w:space="0" w:color="auto"/>
                                            <w:bottom w:val="none" w:sz="0" w:space="0" w:color="auto"/>
                                            <w:right w:val="none" w:sz="0" w:space="0" w:color="auto"/>
                                          </w:divBdr>
                                          <w:divsChild>
                                            <w:div w:id="379793131">
                                              <w:marLeft w:val="0"/>
                                              <w:marRight w:val="0"/>
                                              <w:marTop w:val="0"/>
                                              <w:marBottom w:val="0"/>
                                              <w:divBdr>
                                                <w:top w:val="none" w:sz="0" w:space="0" w:color="auto"/>
                                                <w:left w:val="none" w:sz="0" w:space="0" w:color="auto"/>
                                                <w:bottom w:val="none" w:sz="0" w:space="0" w:color="auto"/>
                                                <w:right w:val="none" w:sz="0" w:space="0" w:color="auto"/>
                                              </w:divBdr>
                                              <w:divsChild>
                                                <w:div w:id="1486974949">
                                                  <w:marLeft w:val="0"/>
                                                  <w:marRight w:val="0"/>
                                                  <w:marTop w:val="0"/>
                                                  <w:marBottom w:val="0"/>
                                                  <w:divBdr>
                                                    <w:top w:val="none" w:sz="0" w:space="0" w:color="auto"/>
                                                    <w:left w:val="none" w:sz="0" w:space="0" w:color="auto"/>
                                                    <w:bottom w:val="none" w:sz="0" w:space="0" w:color="auto"/>
                                                    <w:right w:val="none" w:sz="0" w:space="0" w:color="auto"/>
                                                  </w:divBdr>
                                                  <w:divsChild>
                                                    <w:div w:id="1242564476">
                                                      <w:marLeft w:val="0"/>
                                                      <w:marRight w:val="0"/>
                                                      <w:marTop w:val="0"/>
                                                      <w:marBottom w:val="0"/>
                                                      <w:divBdr>
                                                        <w:top w:val="none" w:sz="0" w:space="0" w:color="auto"/>
                                                        <w:left w:val="none" w:sz="0" w:space="0" w:color="auto"/>
                                                        <w:bottom w:val="none" w:sz="0" w:space="0" w:color="auto"/>
                                                        <w:right w:val="none" w:sz="0" w:space="0" w:color="auto"/>
                                                      </w:divBdr>
                                                      <w:divsChild>
                                                        <w:div w:id="900793830">
                                                          <w:marLeft w:val="0"/>
                                                          <w:marRight w:val="0"/>
                                                          <w:marTop w:val="0"/>
                                                          <w:marBottom w:val="0"/>
                                                          <w:divBdr>
                                                            <w:top w:val="none" w:sz="0" w:space="0" w:color="auto"/>
                                                            <w:left w:val="none" w:sz="0" w:space="0" w:color="auto"/>
                                                            <w:bottom w:val="none" w:sz="0" w:space="0" w:color="auto"/>
                                                            <w:right w:val="none" w:sz="0" w:space="0" w:color="auto"/>
                                                          </w:divBdr>
                                                          <w:divsChild>
                                                            <w:div w:id="135392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07930">
                                                      <w:marLeft w:val="0"/>
                                                      <w:marRight w:val="0"/>
                                                      <w:marTop w:val="0"/>
                                                      <w:marBottom w:val="0"/>
                                                      <w:divBdr>
                                                        <w:top w:val="none" w:sz="0" w:space="0" w:color="auto"/>
                                                        <w:left w:val="none" w:sz="0" w:space="0" w:color="auto"/>
                                                        <w:bottom w:val="none" w:sz="0" w:space="0" w:color="auto"/>
                                                        <w:right w:val="none" w:sz="0" w:space="0" w:color="auto"/>
                                                      </w:divBdr>
                                                      <w:divsChild>
                                                        <w:div w:id="1523275316">
                                                          <w:marLeft w:val="0"/>
                                                          <w:marRight w:val="0"/>
                                                          <w:marTop w:val="0"/>
                                                          <w:marBottom w:val="0"/>
                                                          <w:divBdr>
                                                            <w:top w:val="none" w:sz="0" w:space="0" w:color="auto"/>
                                                            <w:left w:val="none" w:sz="0" w:space="0" w:color="auto"/>
                                                            <w:bottom w:val="none" w:sz="0" w:space="0" w:color="auto"/>
                                                            <w:right w:val="none" w:sz="0" w:space="0" w:color="auto"/>
                                                          </w:divBdr>
                                                          <w:divsChild>
                                                            <w:div w:id="2092387896">
                                                              <w:marLeft w:val="0"/>
                                                              <w:marRight w:val="0"/>
                                                              <w:marTop w:val="0"/>
                                                              <w:marBottom w:val="0"/>
                                                              <w:divBdr>
                                                                <w:top w:val="none" w:sz="0" w:space="0" w:color="auto"/>
                                                                <w:left w:val="none" w:sz="0" w:space="0" w:color="auto"/>
                                                                <w:bottom w:val="none" w:sz="0" w:space="0" w:color="auto"/>
                                                                <w:right w:val="none" w:sz="0" w:space="0" w:color="auto"/>
                                                              </w:divBdr>
                                                              <w:divsChild>
                                                                <w:div w:id="159771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02417">
                                                  <w:marLeft w:val="0"/>
                                                  <w:marRight w:val="0"/>
                                                  <w:marTop w:val="0"/>
                                                  <w:marBottom w:val="0"/>
                                                  <w:divBdr>
                                                    <w:top w:val="none" w:sz="0" w:space="0" w:color="auto"/>
                                                    <w:left w:val="none" w:sz="0" w:space="0" w:color="auto"/>
                                                    <w:bottom w:val="none" w:sz="0" w:space="0" w:color="auto"/>
                                                    <w:right w:val="none" w:sz="0" w:space="0" w:color="auto"/>
                                                  </w:divBdr>
                                                </w:div>
                                              </w:divsChild>
                                            </w:div>
                                            <w:div w:id="119300663">
                                              <w:marLeft w:val="0"/>
                                              <w:marRight w:val="0"/>
                                              <w:marTop w:val="0"/>
                                              <w:marBottom w:val="0"/>
                                              <w:divBdr>
                                                <w:top w:val="none" w:sz="0" w:space="0" w:color="auto"/>
                                                <w:left w:val="none" w:sz="0" w:space="0" w:color="auto"/>
                                                <w:bottom w:val="none" w:sz="0" w:space="0" w:color="auto"/>
                                                <w:right w:val="none" w:sz="0" w:space="0" w:color="auto"/>
                                              </w:divBdr>
                                              <w:divsChild>
                                                <w:div w:id="18746082">
                                                  <w:marLeft w:val="0"/>
                                                  <w:marRight w:val="0"/>
                                                  <w:marTop w:val="0"/>
                                                  <w:marBottom w:val="0"/>
                                                  <w:divBdr>
                                                    <w:top w:val="none" w:sz="0" w:space="0" w:color="auto"/>
                                                    <w:left w:val="none" w:sz="0" w:space="0" w:color="auto"/>
                                                    <w:bottom w:val="none" w:sz="0" w:space="0" w:color="auto"/>
                                                    <w:right w:val="none" w:sz="0" w:space="0" w:color="auto"/>
                                                  </w:divBdr>
                                                  <w:divsChild>
                                                    <w:div w:id="1235776997">
                                                      <w:marLeft w:val="0"/>
                                                      <w:marRight w:val="0"/>
                                                      <w:marTop w:val="0"/>
                                                      <w:marBottom w:val="0"/>
                                                      <w:divBdr>
                                                        <w:top w:val="none" w:sz="0" w:space="0" w:color="auto"/>
                                                        <w:left w:val="none" w:sz="0" w:space="0" w:color="auto"/>
                                                        <w:bottom w:val="none" w:sz="0" w:space="0" w:color="auto"/>
                                                        <w:right w:val="none" w:sz="0" w:space="0" w:color="auto"/>
                                                      </w:divBdr>
                                                      <w:divsChild>
                                                        <w:div w:id="124087852">
                                                          <w:marLeft w:val="0"/>
                                                          <w:marRight w:val="0"/>
                                                          <w:marTop w:val="0"/>
                                                          <w:marBottom w:val="0"/>
                                                          <w:divBdr>
                                                            <w:top w:val="none" w:sz="0" w:space="0" w:color="auto"/>
                                                            <w:left w:val="none" w:sz="0" w:space="0" w:color="auto"/>
                                                            <w:bottom w:val="none" w:sz="0" w:space="0" w:color="auto"/>
                                                            <w:right w:val="none" w:sz="0" w:space="0" w:color="auto"/>
                                                          </w:divBdr>
                                                        </w:div>
                                                        <w:div w:id="1170102100">
                                                          <w:marLeft w:val="0"/>
                                                          <w:marRight w:val="0"/>
                                                          <w:marTop w:val="135"/>
                                                          <w:marBottom w:val="105"/>
                                                          <w:divBdr>
                                                            <w:top w:val="none" w:sz="0" w:space="0" w:color="auto"/>
                                                            <w:left w:val="none" w:sz="0" w:space="0" w:color="auto"/>
                                                            <w:bottom w:val="none" w:sz="0" w:space="0" w:color="auto"/>
                                                            <w:right w:val="none" w:sz="0" w:space="0" w:color="auto"/>
                                                          </w:divBdr>
                                                          <w:divsChild>
                                                            <w:div w:id="1298759123">
                                                              <w:marLeft w:val="0"/>
                                                              <w:marRight w:val="0"/>
                                                              <w:marTop w:val="0"/>
                                                              <w:marBottom w:val="0"/>
                                                              <w:divBdr>
                                                                <w:top w:val="none" w:sz="0" w:space="0" w:color="auto"/>
                                                                <w:left w:val="none" w:sz="0" w:space="0" w:color="auto"/>
                                                                <w:bottom w:val="none" w:sz="0" w:space="0" w:color="auto"/>
                                                                <w:right w:val="none" w:sz="0" w:space="0" w:color="auto"/>
                                                              </w:divBdr>
                                                              <w:divsChild>
                                                                <w:div w:id="1829981885">
                                                                  <w:marLeft w:val="0"/>
                                                                  <w:marRight w:val="0"/>
                                                                  <w:marTop w:val="0"/>
                                                                  <w:marBottom w:val="0"/>
                                                                  <w:divBdr>
                                                                    <w:top w:val="none" w:sz="0" w:space="0" w:color="auto"/>
                                                                    <w:left w:val="none" w:sz="0" w:space="0" w:color="auto"/>
                                                                    <w:bottom w:val="none" w:sz="0" w:space="0" w:color="auto"/>
                                                                    <w:right w:val="none" w:sz="0" w:space="0" w:color="auto"/>
                                                                  </w:divBdr>
                                                                  <w:divsChild>
                                                                    <w:div w:id="125247600">
                                                                      <w:marLeft w:val="0"/>
                                                                      <w:marRight w:val="0"/>
                                                                      <w:marTop w:val="0"/>
                                                                      <w:marBottom w:val="0"/>
                                                                      <w:divBdr>
                                                                        <w:top w:val="none" w:sz="0" w:space="0" w:color="auto"/>
                                                                        <w:left w:val="none" w:sz="0" w:space="0" w:color="auto"/>
                                                                        <w:bottom w:val="none" w:sz="0" w:space="0" w:color="auto"/>
                                                                        <w:right w:val="none" w:sz="0" w:space="0" w:color="auto"/>
                                                                      </w:divBdr>
                                                                      <w:divsChild>
                                                                        <w:div w:id="1779446868">
                                                                          <w:marLeft w:val="0"/>
                                                                          <w:marRight w:val="0"/>
                                                                          <w:marTop w:val="0"/>
                                                                          <w:marBottom w:val="0"/>
                                                                          <w:divBdr>
                                                                            <w:top w:val="none" w:sz="0" w:space="0" w:color="auto"/>
                                                                            <w:left w:val="none" w:sz="0" w:space="0" w:color="auto"/>
                                                                            <w:bottom w:val="none" w:sz="0" w:space="0" w:color="auto"/>
                                                                            <w:right w:val="none" w:sz="0" w:space="0" w:color="auto"/>
                                                                          </w:divBdr>
                                                                          <w:divsChild>
                                                                            <w:div w:id="112816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26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650</Words>
  <Characters>3705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2023-01-18T10:24:00Z</dcterms:created>
  <dcterms:modified xsi:type="dcterms:W3CDTF">2023-01-18T10:41:00Z</dcterms:modified>
</cp:coreProperties>
</file>